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3" w:name="contrato-de-pagamento-da-indenização"/>
    <w:p>
      <w:pPr>
        <w:pStyle w:val="Heading2"/>
      </w:pPr>
      <w:r>
        <w:t xml:space="preserve">CONTRATO DE PAGAMENTO DA INDENIZAÇÃO</w:t>
      </w:r>
    </w:p>
    <w:p>
      <w:pPr>
        <w:pStyle w:val="FirstParagraph"/>
      </w:pPr>
      <w:r>
        <w:rPr>
          <w:b/>
          <w:bCs/>
        </w:rPr>
        <w:t xml:space="preserve">Processo n.º 2023/04567 – Ação Civil e Penal por Abuso de Menores</w:t>
      </w:r>
      <w:r>
        <w:br/>
      </w:r>
      <w:r>
        <w:rPr>
          <w:b/>
          <w:bCs/>
        </w:rPr>
        <w:t xml:space="preserve">Vara de Família e Menores de Lisboa</w:t>
      </w:r>
    </w:p>
    <w:p>
      <w:pPr>
        <w:pStyle w:val="BodyText"/>
      </w:pPr>
      <w:r>
        <w:rPr>
          <w:b/>
          <w:bCs/>
        </w:rPr>
        <w:t xml:space="preserve">Lisboa, 15 de março de 2024</w:t>
      </w:r>
    </w:p>
    <w:p>
      <w:r>
        <w:pict>
          <v:rect style="width:0;height:1.5pt" o:hralign="center" o:hrstd="t" o:hr="t"/>
        </w:pict>
      </w:r>
    </w:p>
    <w:bookmarkStart w:id="9" w:name="identificação-das-partes"/>
    <w:p>
      <w:pPr>
        <w:pStyle w:val="Heading3"/>
      </w:pPr>
      <w:r>
        <w:t xml:space="preserve">1. IDENTIFICAÇÃO DAS PARTES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Parte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Nome / Denominação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NIF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Morada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Requerente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João Silva</w:t>
            </w:r>
            <w:r>
              <w:t xml:space="preserve">, menor, representado por</w:t>
            </w:r>
            <w:r>
              <w:t xml:space="preserve"> </w:t>
            </w:r>
            <w:r>
              <w:rPr>
                <w:b/>
                <w:bCs/>
              </w:rPr>
              <w:t xml:space="preserve">Maria Silva</w:t>
            </w:r>
            <w:r>
              <w:t xml:space="preserve">, mãe e tutora legal</w:t>
            </w:r>
          </w:p>
        </w:tc>
        <w:tc>
          <w:tcPr/>
          <w:p>
            <w:pPr>
              <w:pStyle w:val="Compact"/>
            </w:pPr>
            <w:r>
              <w:t xml:space="preserve">123 456 789</w:t>
            </w:r>
          </w:p>
        </w:tc>
        <w:tc>
          <w:tcPr/>
          <w:p>
            <w:pPr>
              <w:pStyle w:val="Compact"/>
            </w:pPr>
            <w:r>
              <w:t xml:space="preserve">Rua das Flores, n.º 12, 2.º Esq., 1150‑123 Lisboa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Réu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Associação Casa da Juventude, Lda.</w:t>
            </w:r>
          </w:p>
        </w:tc>
        <w:tc>
          <w:tcPr/>
          <w:p>
            <w:pPr>
              <w:pStyle w:val="Compact"/>
            </w:pPr>
            <w:r>
              <w:t xml:space="preserve">987 654 321</w:t>
            </w:r>
          </w:p>
        </w:tc>
        <w:tc>
          <w:tcPr/>
          <w:p>
            <w:pPr>
              <w:pStyle w:val="Compact"/>
            </w:pPr>
            <w:r>
              <w:t xml:space="preserve">Avenida da República, n.º 45, 4.º Dto., 1050‑200 Lisboa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Ex‑Diretor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Carlos Mendes</w:t>
            </w:r>
          </w:p>
        </w:tc>
        <w:tc>
          <w:tcPr/>
          <w:p>
            <w:pPr>
              <w:pStyle w:val="Compact"/>
            </w:pPr>
            <w:r>
              <w:t xml:space="preserve">456 789 123</w:t>
            </w:r>
          </w:p>
        </w:tc>
        <w:tc>
          <w:tcPr/>
          <w:p>
            <w:pPr>
              <w:pStyle w:val="Compact"/>
            </w:pPr>
            <w:r>
              <w:t xml:space="preserve">Rua do Sol, n.º 8, 1.º Esq., 3000‑456 Coimbra</w:t>
            </w:r>
          </w:p>
        </w:tc>
      </w:tr>
    </w:tbl>
    <w:p>
      <w:pPr>
        <w:pStyle w:val="BodyText"/>
      </w:pPr>
      <w:r>
        <w:rPr>
          <w:b/>
          <w:bCs/>
        </w:rPr>
        <w:t xml:space="preserve">Mandatários:</w:t>
      </w:r>
      <w:r>
        <w:t xml:space="preserve"> </w:t>
      </w:r>
      <w:r>
        <w:t xml:space="preserve">Dr. Luís Costa (OA 12345) e Dra. Sofia Almeida (OA 67890), ambos advogados inscritos na Ordem dos Advogados.</w:t>
      </w:r>
    </w:p>
    <w:p>
      <w:r>
        <w:pict>
          <v:rect style="width:0;height:1.5pt" o:hralign="center" o:hrstd="t" o:hr="t"/>
        </w:pict>
      </w:r>
    </w:p>
    <w:bookmarkEnd w:id="9"/>
    <w:bookmarkStart w:id="10" w:name="objeto-do-contrato"/>
    <w:p>
      <w:pPr>
        <w:pStyle w:val="Heading3"/>
      </w:pPr>
      <w:r>
        <w:t xml:space="preserve">2. OBJETO DO CONTRATO</w:t>
      </w:r>
    </w:p>
    <w:p>
      <w:pPr>
        <w:pStyle w:val="FirstParagraph"/>
      </w:pPr>
      <w:r>
        <w:t xml:space="preserve">O presente contrato tem por objeto a</w:t>
      </w:r>
      <w:r>
        <w:t xml:space="preserve"> </w:t>
      </w:r>
      <w:r>
        <w:rPr>
          <w:b/>
          <w:bCs/>
        </w:rPr>
        <w:t xml:space="preserve">regularização do pagamento da indemnização</w:t>
      </w:r>
      <w:r>
        <w:t xml:space="preserve"> </w:t>
      </w:r>
      <w:r>
        <w:t xml:space="preserve">fixada em</w:t>
      </w:r>
      <w:r>
        <w:t xml:space="preserve"> </w:t>
      </w:r>
      <w:r>
        <w:rPr>
          <w:b/>
          <w:bCs/>
        </w:rPr>
        <w:t xml:space="preserve">€ 150 000,00 (cento e cinquenta mil euros)</w:t>
      </w:r>
      <w:r>
        <w:t xml:space="preserve"> </w:t>
      </w:r>
      <w:r>
        <w:t xml:space="preserve">a favor do</w:t>
      </w:r>
      <w:r>
        <w:t xml:space="preserve"> </w:t>
      </w:r>
      <w:r>
        <w:rPr>
          <w:b/>
          <w:bCs/>
        </w:rPr>
        <w:t xml:space="preserve">Requerente</w:t>
      </w:r>
      <w:r>
        <w:t xml:space="preserve">, decorrente da responsabilidade civil da</w:t>
      </w:r>
      <w:r>
        <w:t xml:space="preserve"> </w:t>
      </w:r>
      <w:r>
        <w:rPr>
          <w:b/>
          <w:bCs/>
        </w:rPr>
        <w:t xml:space="preserve">Associação Casa da Juventude, Lda.</w:t>
      </w:r>
      <w:r>
        <w:t xml:space="preserve"> </w:t>
      </w:r>
      <w:r>
        <w:t xml:space="preserve">e do</w:t>
      </w:r>
      <w:r>
        <w:t xml:space="preserve"> </w:t>
      </w:r>
      <w:r>
        <w:rPr>
          <w:b/>
          <w:bCs/>
        </w:rPr>
        <w:t xml:space="preserve">ex‑Diretor Carlos Mendes</w:t>
      </w:r>
      <w:r>
        <w:t xml:space="preserve"> </w:t>
      </w:r>
      <w:r>
        <w:t xml:space="preserve">pelos danos morais e patrimoniais sofridos por</w:t>
      </w:r>
      <w:r>
        <w:t xml:space="preserve"> </w:t>
      </w:r>
      <w:r>
        <w:rPr>
          <w:b/>
          <w:bCs/>
        </w:rPr>
        <w:t xml:space="preserve">João Silva</w:t>
      </w:r>
      <w:r>
        <w:t xml:space="preserve"> </w:t>
      </w:r>
      <w:r>
        <w:t xml:space="preserve">no âmbito da ação judicial referida supra.</w:t>
      </w:r>
    </w:p>
    <w:p>
      <w:r>
        <w:pict>
          <v:rect style="width:0;height:1.5pt" o:hralign="center" o:hrstd="t" o:hr="t"/>
        </w:pict>
      </w:r>
    </w:p>
    <w:bookmarkEnd w:id="10"/>
    <w:bookmarkStart w:id="14" w:name="valor-total-e-condições-de-pagamento"/>
    <w:p>
      <w:pPr>
        <w:pStyle w:val="Heading3"/>
      </w:pPr>
      <w:r>
        <w:t xml:space="preserve">3. VALOR TOTAL E CONDIÇÕES DE PAGAMENTO</w:t>
      </w:r>
    </w:p>
    <w:bookmarkStart w:id="11" w:name="valor-total"/>
    <w:p>
      <w:pPr>
        <w:pStyle w:val="Heading4"/>
      </w:pPr>
      <w:r>
        <w:t xml:space="preserve">3.1 Valor total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Valor total da indemnização:</w:t>
      </w:r>
      <w:r>
        <w:t xml:space="preserve"> </w:t>
      </w:r>
      <w:r>
        <w:rPr>
          <w:b/>
          <w:bCs/>
        </w:rPr>
        <w:t xml:space="preserve">€ 150 000,00</w:t>
      </w:r>
      <w:r>
        <w:t xml:space="preserve"> </w:t>
      </w:r>
      <w:r>
        <w:t xml:space="preserve">(cento e cinquenta mil euros), já incluído o montante acordado para danos morais, patrimoniais e lucros cessantes.</w:t>
      </w:r>
    </w:p>
    <w:bookmarkEnd w:id="11"/>
    <w:bookmarkStart w:id="12" w:name="pagamento-parcelado"/>
    <w:p>
      <w:pPr>
        <w:pStyle w:val="Heading4"/>
      </w:pPr>
      <w:r>
        <w:t xml:space="preserve">3.2 Pagamento parcelado</w:t>
      </w:r>
    </w:p>
    <w:p>
      <w:pPr>
        <w:pStyle w:val="FirstParagraph"/>
      </w:pPr>
      <w:r>
        <w:t xml:space="preserve">O pagamento será efetuado em</w:t>
      </w:r>
      <w:r>
        <w:t xml:space="preserve"> </w:t>
      </w:r>
      <w:r>
        <w:rPr>
          <w:b/>
          <w:bCs/>
        </w:rPr>
        <w:t xml:space="preserve">10 (dez) parcelas mensais e sucessivas</w:t>
      </w:r>
      <w:r>
        <w:t xml:space="preserve">, nos termos da tabela abaixo: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Parcela</w:t>
            </w:r>
          </w:p>
        </w:tc>
        <w:tc>
          <w:tcPr/>
          <w:p>
            <w:pPr>
              <w:pStyle w:val="Compact"/>
            </w:pPr>
            <w:r>
              <w:t xml:space="preserve">Data de Vencimento</w:t>
            </w:r>
          </w:p>
        </w:tc>
        <w:tc>
          <w:tcPr/>
          <w:p>
            <w:pPr>
              <w:pStyle w:val="Compact"/>
            </w:pPr>
            <w:r>
              <w:t xml:space="preserve">Valor (€)</w:t>
            </w:r>
          </w:p>
        </w:tc>
      </w:tr>
      <w:tr>
        <w:tc>
          <w:tcPr/>
          <w:p>
            <w:pPr>
              <w:pStyle w:val="Compact"/>
            </w:pPr>
            <w:r>
              <w:t xml:space="preserve">1.º</w:t>
            </w:r>
          </w:p>
        </w:tc>
        <w:tc>
          <w:tcPr/>
          <w:p>
            <w:pPr>
              <w:pStyle w:val="Compact"/>
            </w:pPr>
            <w:r>
              <w:t xml:space="preserve">30 de abril de 2024</w:t>
            </w:r>
          </w:p>
        </w:tc>
        <w:tc>
          <w:tcPr/>
          <w:p>
            <w:pPr>
              <w:pStyle w:val="Compact"/>
            </w:pPr>
            <w:r>
              <w:t xml:space="preserve">15 000,00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2.º</w:t>
            </w:r>
          </w:p>
        </w:tc>
        <w:tc>
          <w:tcPr/>
          <w:p>
            <w:pPr>
              <w:pStyle w:val="Compact"/>
            </w:pPr>
            <w:r>
              <w:t xml:space="preserve">31 de maio de 2024</w:t>
            </w:r>
          </w:p>
        </w:tc>
        <w:tc>
          <w:tcPr/>
          <w:p>
            <w:pPr>
              <w:pStyle w:val="Compact"/>
            </w:pPr>
            <w:r>
              <w:t xml:space="preserve">15 000,00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3.º</w:t>
            </w:r>
          </w:p>
        </w:tc>
        <w:tc>
          <w:tcPr/>
          <w:p>
            <w:pPr>
              <w:pStyle w:val="Compact"/>
            </w:pPr>
            <w:r>
              <w:t xml:space="preserve">30 de junho de 2024</w:t>
            </w:r>
          </w:p>
        </w:tc>
        <w:tc>
          <w:tcPr/>
          <w:p>
            <w:pPr>
              <w:pStyle w:val="Compact"/>
            </w:pPr>
            <w:r>
              <w:t xml:space="preserve">15 000,00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4.º</w:t>
            </w:r>
          </w:p>
        </w:tc>
        <w:tc>
          <w:tcPr/>
          <w:p>
            <w:pPr>
              <w:pStyle w:val="Compact"/>
            </w:pPr>
            <w:r>
              <w:t xml:space="preserve">31 de julho de 2024</w:t>
            </w:r>
          </w:p>
        </w:tc>
        <w:tc>
          <w:tcPr/>
          <w:p>
            <w:pPr>
              <w:pStyle w:val="Compact"/>
            </w:pPr>
            <w:r>
              <w:t xml:space="preserve">15 000,00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5.º</w:t>
            </w:r>
          </w:p>
        </w:tc>
        <w:tc>
          <w:tcPr/>
          <w:p>
            <w:pPr>
              <w:pStyle w:val="Compact"/>
            </w:pPr>
            <w:r>
              <w:t xml:space="preserve">31 de agosto de 2024</w:t>
            </w:r>
          </w:p>
        </w:tc>
        <w:tc>
          <w:tcPr/>
          <w:p>
            <w:pPr>
              <w:pStyle w:val="Compact"/>
            </w:pPr>
            <w:r>
              <w:t xml:space="preserve">15 000,00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6.º</w:t>
            </w:r>
          </w:p>
        </w:tc>
        <w:tc>
          <w:tcPr/>
          <w:p>
            <w:pPr>
              <w:pStyle w:val="Compact"/>
            </w:pPr>
            <w:r>
              <w:t xml:space="preserve">30 de setembro de 2024</w:t>
            </w:r>
          </w:p>
        </w:tc>
        <w:tc>
          <w:tcPr/>
          <w:p>
            <w:pPr>
              <w:pStyle w:val="Compact"/>
            </w:pPr>
            <w:r>
              <w:t xml:space="preserve">15 000,00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7.º</w:t>
            </w:r>
          </w:p>
        </w:tc>
        <w:tc>
          <w:tcPr/>
          <w:p>
            <w:pPr>
              <w:pStyle w:val="Compact"/>
            </w:pPr>
            <w:r>
              <w:t xml:space="preserve">31 de outubro de 2024</w:t>
            </w:r>
          </w:p>
        </w:tc>
        <w:tc>
          <w:tcPr/>
          <w:p>
            <w:pPr>
              <w:pStyle w:val="Compact"/>
            </w:pPr>
            <w:r>
              <w:t xml:space="preserve">15 000,00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8.º</w:t>
            </w:r>
          </w:p>
        </w:tc>
        <w:tc>
          <w:tcPr/>
          <w:p>
            <w:pPr>
              <w:pStyle w:val="Compact"/>
            </w:pPr>
            <w:r>
              <w:t xml:space="preserve">30 de novembro de 2024</w:t>
            </w:r>
          </w:p>
        </w:tc>
        <w:tc>
          <w:tcPr/>
          <w:p>
            <w:pPr>
              <w:pStyle w:val="Compact"/>
            </w:pPr>
            <w:r>
              <w:t xml:space="preserve">15 000,00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9.º</w:t>
            </w:r>
          </w:p>
        </w:tc>
        <w:tc>
          <w:tcPr/>
          <w:p>
            <w:pPr>
              <w:pStyle w:val="Compact"/>
            </w:pPr>
            <w:r>
              <w:t xml:space="preserve">31 de dezembro de 2024</w:t>
            </w:r>
          </w:p>
        </w:tc>
        <w:tc>
          <w:tcPr/>
          <w:p>
            <w:pPr>
              <w:pStyle w:val="Compact"/>
            </w:pPr>
            <w:r>
              <w:t xml:space="preserve">15 000,00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10.º</w:t>
            </w:r>
          </w:p>
        </w:tc>
        <w:tc>
          <w:tcPr/>
          <w:p>
            <w:pPr>
              <w:pStyle w:val="Compact"/>
            </w:pPr>
            <w:r>
              <w:t xml:space="preserve">31 de janeiro de 2025</w:t>
            </w:r>
          </w:p>
        </w:tc>
        <w:tc>
          <w:tcPr/>
          <w:p>
            <w:pPr>
              <w:pStyle w:val="Compact"/>
            </w:pPr>
            <w:r>
              <w:t xml:space="preserve">15 000,00</w:t>
            </w:r>
          </w:p>
        </w:tc>
      </w:tr>
    </w:tbl>
    <w:p>
      <w:pPr>
        <w:pStyle w:val="BodyText"/>
      </w:pPr>
      <w:r>
        <w:rPr>
          <w:i/>
          <w:iCs/>
        </w:rPr>
        <w:t xml:space="preserve">Os pagamentos deverão ser efetuados por transferência bancária para o IBAN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 xml:space="preserve">PT50 0000 0000 0000 1234 5678 90</w:t>
      </w:r>
      <w:r>
        <w:rPr>
          <w:i/>
          <w:iCs/>
        </w:rPr>
        <w:t xml:space="preserve">, titular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 xml:space="preserve">Maria Silva</w:t>
      </w:r>
      <w:r>
        <w:rPr>
          <w:i/>
          <w:iCs/>
        </w:rPr>
        <w:t xml:space="preserve">, NIB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 xml:space="preserve">1234567890</w:t>
      </w:r>
      <w:r>
        <w:rPr>
          <w:i/>
          <w:iCs/>
        </w:rPr>
        <w:t xml:space="preserve">, ou mediante outro meio acordado por escrito entre as partes.</w:t>
      </w:r>
    </w:p>
    <w:bookmarkEnd w:id="12"/>
    <w:bookmarkStart w:id="13" w:name="juros-de-mora"/>
    <w:p>
      <w:pPr>
        <w:pStyle w:val="Heading4"/>
      </w:pPr>
      <w:r>
        <w:t xml:space="preserve">3.3 Juros de mora</w:t>
      </w:r>
    </w:p>
    <w:p>
      <w:pPr>
        <w:pStyle w:val="FirstParagraph"/>
      </w:pPr>
      <w:r>
        <w:t xml:space="preserve">Em caso de incumprimento de qualquer das parcelas, incidirão</w:t>
      </w:r>
      <w:r>
        <w:t xml:space="preserve"> </w:t>
      </w:r>
      <w:r>
        <w:rPr>
          <w:b/>
          <w:bCs/>
        </w:rPr>
        <w:t xml:space="preserve">juros de mora de 5 % (cinco por cento) ao ano</w:t>
      </w:r>
      <w:r>
        <w:t xml:space="preserve">, calculados pro rata die a partir do dia seguinte ao vencimento até ao efetivo pagamento, nos termos do artigo 408.º do Código Civil.</w:t>
      </w:r>
    </w:p>
    <w:p>
      <w:r>
        <w:pict>
          <v:rect style="width:0;height:1.5pt" o:hralign="center" o:hrstd="t" o:hr="t"/>
        </w:pict>
      </w:r>
    </w:p>
    <w:bookmarkEnd w:id="13"/>
    <w:bookmarkEnd w:id="14"/>
    <w:bookmarkStart w:id="18" w:name="garantias"/>
    <w:p>
      <w:pPr>
        <w:pStyle w:val="Heading3"/>
      </w:pPr>
      <w:r>
        <w:t xml:space="preserve">4. GARANTIAS</w:t>
      </w:r>
    </w:p>
    <w:bookmarkStart w:id="15" w:name="fiança-bancária"/>
    <w:p>
      <w:pPr>
        <w:pStyle w:val="Heading4"/>
      </w:pPr>
      <w:r>
        <w:t xml:space="preserve">4.1 Fiança bancária</w:t>
      </w:r>
    </w:p>
    <w:p>
      <w:pPr>
        <w:pStyle w:val="FirstParagraph"/>
      </w:pPr>
      <w:r>
        <w:t xml:space="preserve">A</w:t>
      </w:r>
      <w:r>
        <w:t xml:space="preserve"> </w:t>
      </w:r>
      <w:r>
        <w:rPr>
          <w:b/>
          <w:bCs/>
        </w:rPr>
        <w:t xml:space="preserve">Associação Casa da Juventude, Lda.</w:t>
      </w:r>
      <w:r>
        <w:t xml:space="preserve"> </w:t>
      </w:r>
      <w:r>
        <w:t xml:space="preserve">apresentará, no prazo máximo de</w:t>
      </w:r>
      <w:r>
        <w:t xml:space="preserve"> </w:t>
      </w:r>
      <w:r>
        <w:rPr>
          <w:b/>
          <w:bCs/>
        </w:rPr>
        <w:t xml:space="preserve">10 (dez) dias úteis</w:t>
      </w:r>
      <w:r>
        <w:t xml:space="preserve"> </w:t>
      </w:r>
      <w:r>
        <w:t xml:space="preserve">a contar da assinatura deste contrato, uma</w:t>
      </w:r>
      <w:r>
        <w:t xml:space="preserve"> </w:t>
      </w:r>
      <w:r>
        <w:rPr>
          <w:b/>
          <w:bCs/>
        </w:rPr>
        <w:t xml:space="preserve">fiança bancária</w:t>
      </w:r>
      <w:r>
        <w:t xml:space="preserve"> </w:t>
      </w:r>
      <w:r>
        <w:t xml:space="preserve">emitida pelo Banco</w:t>
      </w:r>
      <w:r>
        <w:t xml:space="preserve"> </w:t>
      </w:r>
      <w:r>
        <w:rPr>
          <w:b/>
          <w:bCs/>
        </w:rPr>
        <w:t xml:space="preserve">Banco Português de Investimento, S.A.</w:t>
      </w:r>
      <w:r>
        <w:t xml:space="preserve">, no valor total de</w:t>
      </w:r>
      <w:r>
        <w:t xml:space="preserve"> </w:t>
      </w:r>
      <w:r>
        <w:rPr>
          <w:b/>
          <w:bCs/>
        </w:rPr>
        <w:t xml:space="preserve">€ 150 000,00</w:t>
      </w:r>
      <w:r>
        <w:t xml:space="preserve">, com validade até</w:t>
      </w:r>
      <w:r>
        <w:t xml:space="preserve"> </w:t>
      </w:r>
      <w:r>
        <w:rPr>
          <w:b/>
          <w:bCs/>
        </w:rPr>
        <w:t xml:space="preserve">31 de janeiro de 2025</w:t>
      </w:r>
      <w:r>
        <w:t xml:space="preserve">, garantindo o cumprimento integral das obrigações de pagamento.</w:t>
      </w:r>
    </w:p>
    <w:bookmarkEnd w:id="15"/>
    <w:bookmarkStart w:id="16" w:name="hipoteca"/>
    <w:p>
      <w:pPr>
        <w:pStyle w:val="Heading4"/>
      </w:pPr>
      <w:r>
        <w:t xml:space="preserve">4.2 Hipoteca</w:t>
      </w:r>
    </w:p>
    <w:p>
      <w:pPr>
        <w:pStyle w:val="FirstParagraph"/>
      </w:pPr>
      <w:r>
        <w:t xml:space="preserve">Como garantia adicional, a</w:t>
      </w:r>
      <w:r>
        <w:t xml:space="preserve"> </w:t>
      </w:r>
      <w:r>
        <w:rPr>
          <w:b/>
          <w:bCs/>
        </w:rPr>
        <w:t xml:space="preserve">Associação Casa da Juventude, Lda.</w:t>
      </w:r>
      <w:r>
        <w:t xml:space="preserve"> </w:t>
      </w:r>
      <w:r>
        <w:t xml:space="preserve">constituirá, até</w:t>
      </w:r>
      <w:r>
        <w:t xml:space="preserve"> </w:t>
      </w:r>
      <w:r>
        <w:rPr>
          <w:b/>
          <w:bCs/>
        </w:rPr>
        <w:t xml:space="preserve">30 de abril de 2024</w:t>
      </w:r>
      <w:r>
        <w:t xml:space="preserve">, uma</w:t>
      </w:r>
      <w:r>
        <w:t xml:space="preserve"> </w:t>
      </w:r>
      <w:r>
        <w:rPr>
          <w:b/>
          <w:bCs/>
        </w:rPr>
        <w:t xml:space="preserve">hipoteca legal</w:t>
      </w:r>
      <w:r>
        <w:t xml:space="preserve"> </w:t>
      </w:r>
      <w:r>
        <w:t xml:space="preserve">sobre o imóvel sito em</w:t>
      </w:r>
      <w:r>
        <w:t xml:space="preserve"> </w:t>
      </w:r>
      <w:r>
        <w:rPr>
          <w:b/>
          <w:bCs/>
        </w:rPr>
        <w:t xml:space="preserve">Rua da Liberdade, n.º 22, 1050‑210 Lisboa</w:t>
      </w:r>
      <w:r>
        <w:t xml:space="preserve">, matriculado sob o número</w:t>
      </w:r>
      <w:r>
        <w:t xml:space="preserve"> </w:t>
      </w:r>
      <w:r>
        <w:rPr>
          <w:b/>
          <w:bCs/>
        </w:rPr>
        <w:t xml:space="preserve">12345/2021</w:t>
      </w:r>
      <w:r>
        <w:t xml:space="preserve">, a favor do</w:t>
      </w:r>
      <w:r>
        <w:t xml:space="preserve"> </w:t>
      </w:r>
      <w:r>
        <w:rPr>
          <w:b/>
          <w:bCs/>
        </w:rPr>
        <w:t xml:space="preserve">Requerente</w:t>
      </w:r>
      <w:r>
        <w:t xml:space="preserve">, nos termos do artigo 1432.º do Código Civil.</w:t>
      </w:r>
    </w:p>
    <w:bookmarkEnd w:id="16"/>
    <w:bookmarkStart w:id="17" w:name="cláusula-penal"/>
    <w:p>
      <w:pPr>
        <w:pStyle w:val="Heading4"/>
      </w:pPr>
      <w:r>
        <w:t xml:space="preserve">4.3 Cláusula penal</w:t>
      </w:r>
    </w:p>
    <w:p>
      <w:pPr>
        <w:pStyle w:val="FirstParagraph"/>
      </w:pPr>
      <w:r>
        <w:t xml:space="preserve">O incumprimento de duas ou mais parcelas consecutivas implicará o pagamento de uma</w:t>
      </w:r>
      <w:r>
        <w:t xml:space="preserve"> </w:t>
      </w:r>
      <w:r>
        <w:rPr>
          <w:b/>
          <w:bCs/>
        </w:rPr>
        <w:t xml:space="preserve">cláusula penal</w:t>
      </w:r>
      <w:r>
        <w:t xml:space="preserve"> </w:t>
      </w:r>
      <w:r>
        <w:t xml:space="preserve">equivalente a</w:t>
      </w:r>
      <w:r>
        <w:t xml:space="preserve"> </w:t>
      </w:r>
      <w:r>
        <w:rPr>
          <w:b/>
          <w:bCs/>
        </w:rPr>
        <w:t xml:space="preserve">10 % (dez por cento) do valor total da indemnização</w:t>
      </w:r>
      <w:r>
        <w:t xml:space="preserve">, sem prejuízo dos juros de mora e da execução das garantias previstas.</w:t>
      </w:r>
    </w:p>
    <w:p>
      <w:r>
        <w:pict>
          <v:rect style="width:0;height:1.5pt" o:hralign="center" o:hrstd="t" o:hr="t"/>
        </w:pict>
      </w:r>
    </w:p>
    <w:bookmarkEnd w:id="17"/>
    <w:bookmarkEnd w:id="18"/>
    <w:bookmarkStart w:id="19" w:name="cessão-de-créditos"/>
    <w:p>
      <w:pPr>
        <w:pStyle w:val="Heading3"/>
      </w:pPr>
      <w:r>
        <w:t xml:space="preserve">5. CESSÃO DE CRÉDITOS</w:t>
      </w:r>
    </w:p>
    <w:p>
      <w:pPr>
        <w:pStyle w:val="FirstParagraph"/>
      </w:pPr>
      <w:r>
        <w:t xml:space="preserve">O</w:t>
      </w:r>
      <w:r>
        <w:t xml:space="preserve"> </w:t>
      </w:r>
      <w:r>
        <w:rPr>
          <w:b/>
          <w:bCs/>
        </w:rPr>
        <w:t xml:space="preserve">Requerente</w:t>
      </w:r>
      <w:r>
        <w:t xml:space="preserve"> </w:t>
      </w:r>
      <w:r>
        <w:t xml:space="preserve">autoriza, expressamente, a</w:t>
      </w:r>
      <w:r>
        <w:t xml:space="preserve"> </w:t>
      </w:r>
      <w:r>
        <w:rPr>
          <w:b/>
          <w:bCs/>
        </w:rPr>
        <w:t xml:space="preserve">cessão dos créditos resultantes das parcelas vencidas</w:t>
      </w:r>
      <w:r>
        <w:t xml:space="preserve"> </w:t>
      </w:r>
      <w:r>
        <w:t xml:space="preserve">a terceiros, desde que tal cessão seja notificada por escrito à</w:t>
      </w:r>
      <w:r>
        <w:t xml:space="preserve"> </w:t>
      </w:r>
      <w:r>
        <w:rPr>
          <w:b/>
          <w:bCs/>
        </w:rPr>
        <w:t xml:space="preserve">Associação Casa da Juventude, Lda.</w:t>
      </w:r>
      <w:r>
        <w:t xml:space="preserve">, que se compromete a reconhecer a validade da cessão e a efetuar os pagamentos ao novo credor.</w:t>
      </w:r>
    </w:p>
    <w:p>
      <w:r>
        <w:pict>
          <v:rect style="width:0;height:1.5pt" o:hralign="center" o:hrstd="t" o:hr="t"/>
        </w:pict>
      </w:r>
    </w:p>
    <w:bookmarkEnd w:id="19"/>
    <w:bookmarkStart w:id="20" w:name="foro-competente"/>
    <w:p>
      <w:pPr>
        <w:pStyle w:val="Heading3"/>
      </w:pPr>
      <w:r>
        <w:t xml:space="preserve">6. FORO COMPETENTE</w:t>
      </w:r>
    </w:p>
    <w:p>
      <w:pPr>
        <w:pStyle w:val="FirstParagraph"/>
      </w:pPr>
      <w:r>
        <w:t xml:space="preserve">Para a resolução de quaisquer litígios emergentes deste contrato, as partes elegem</w:t>
      </w:r>
      <w:r>
        <w:t xml:space="preserve"> </w:t>
      </w:r>
      <w:r>
        <w:rPr>
          <w:b/>
          <w:bCs/>
        </w:rPr>
        <w:t xml:space="preserve">exclusivamente o foro da comarca de Lisboa</w:t>
      </w:r>
      <w:r>
        <w:t xml:space="preserve">, com expressa renúncia a qualquer outro, nos termos do artigo 21.º do Código de Processo Civil.</w:t>
      </w:r>
    </w:p>
    <w:p>
      <w:r>
        <w:pict>
          <v:rect style="width:0;height:1.5pt" o:hralign="center" o:hrstd="t" o:hr="t"/>
        </w:pict>
      </w:r>
    </w:p>
    <w:bookmarkEnd w:id="20"/>
    <w:bookmarkStart w:id="21" w:name="disposições-finais"/>
    <w:p>
      <w:pPr>
        <w:pStyle w:val="Heading3"/>
      </w:pPr>
      <w:r>
        <w:t xml:space="preserve">7. DISPOSIÇÕES FINAIS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Integração</w:t>
      </w:r>
      <w:r>
        <w:t xml:space="preserve"> </w:t>
      </w:r>
      <w:r>
        <w:t xml:space="preserve">– O presente contrato constitui o</w:t>
      </w:r>
      <w:r>
        <w:t xml:space="preserve"> </w:t>
      </w:r>
      <w:r>
        <w:rPr>
          <w:b/>
          <w:bCs/>
        </w:rPr>
        <w:t xml:space="preserve">acordo completo</w:t>
      </w:r>
      <w:r>
        <w:t xml:space="preserve"> </w:t>
      </w:r>
      <w:r>
        <w:t xml:space="preserve">entre as partes, substituindo quaisquer entendimentos, acordos ou negociações anteriores, verbais ou escritos, referentes ao objeto aqui tratado.</w:t>
      </w:r>
      <w:r>
        <w:br/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Alterações</w:t>
      </w:r>
      <w:r>
        <w:t xml:space="preserve"> </w:t>
      </w:r>
      <w:r>
        <w:t xml:space="preserve">– Qualquer modificação ao presente contrato só será válida se efetuada por escrito e assinada por ambas as partes.</w:t>
      </w:r>
      <w:r>
        <w:br/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Notificações</w:t>
      </w:r>
      <w:r>
        <w:t xml:space="preserve"> </w:t>
      </w:r>
      <w:r>
        <w:t xml:space="preserve">– Todas as comunicações deverão ser enviadas por carta registada com aviso de receção ou por correio eletrónico certificado para os seguintes contactos:</w:t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Requerente:</w:t>
      </w:r>
      <w:r>
        <w:t xml:space="preserve"> </w:t>
      </w:r>
      <w:r>
        <w:t xml:space="preserve">Maria Silva – morada acima indicada – email:</w:t>
      </w:r>
      <w:r>
        <w:t xml:space="preserve"> </w:t>
      </w:r>
      <w:r>
        <w:rPr>
          <w:b/>
          <w:bCs/>
        </w:rPr>
        <w:t xml:space="preserve">maria.silva@email.pt</w:t>
      </w:r>
      <w:r>
        <w:t xml:space="preserve">.</w:t>
      </w:r>
      <w:r>
        <w:br/>
      </w:r>
    </w:p>
    <w:p>
      <w:pPr>
        <w:pStyle w:val="Compact"/>
        <w:numPr>
          <w:ilvl w:val="1"/>
          <w:numId w:val="1003"/>
        </w:numPr>
      </w:pPr>
      <w:r>
        <w:rPr>
          <w:b/>
          <w:bCs/>
        </w:rPr>
        <w:t xml:space="preserve">Réu:</w:t>
      </w:r>
      <w:r>
        <w:t xml:space="preserve"> </w:t>
      </w:r>
      <w:r>
        <w:t xml:space="preserve">Associação Casa da Juventude, Lda. – email:</w:t>
      </w:r>
      <w:r>
        <w:t xml:space="preserve"> </w:t>
      </w:r>
      <w:r>
        <w:rPr>
          <w:b/>
          <w:bCs/>
        </w:rPr>
        <w:t xml:space="preserve">contato@casajuvenude.pt</w:t>
      </w:r>
      <w:r>
        <w:t xml:space="preserve">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Entrada em vigor</w:t>
      </w:r>
      <w:r>
        <w:t xml:space="preserve"> </w:t>
      </w:r>
      <w:r>
        <w:t xml:space="preserve">– O presente contrato entra em vigor na data da sua assinatura, produzindo efeitos a partir de</w:t>
      </w:r>
      <w:r>
        <w:t xml:space="preserve"> </w:t>
      </w:r>
      <w:r>
        <w:rPr>
          <w:b/>
          <w:bCs/>
        </w:rPr>
        <w:t xml:space="preserve">30 de abril de 2024</w:t>
      </w:r>
      <w:r>
        <w:t xml:space="preserve">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Confidencialidade</w:t>
      </w:r>
      <w:r>
        <w:t xml:space="preserve"> </w:t>
      </w:r>
      <w:r>
        <w:t xml:space="preserve">– As partes obrigam‑se a manter confidencialidade sobre todas as informações relativas ao presente contrato, salvo se exigido por lei ou por ordem judicial.</w:t>
      </w:r>
    </w:p>
    <w:p>
      <w:r>
        <w:pict>
          <v:rect style="width:0;height:1.5pt" o:hralign="center" o:hrstd="t" o:hr="t"/>
        </w:pict>
      </w:r>
    </w:p>
    <w:bookmarkEnd w:id="21"/>
    <w:bookmarkStart w:id="22" w:name="assinaturas"/>
    <w:p>
      <w:pPr>
        <w:pStyle w:val="Heading3"/>
      </w:pPr>
      <w:r>
        <w:t xml:space="preserve">8. ASSINATURAS</w:t>
      </w:r>
    </w:p>
    <w:p>
      <w:pPr>
        <w:pStyle w:val="FirstParagraph"/>
      </w:pPr>
      <w:r>
        <w:t xml:space="preserve">Pelo</w:t>
      </w:r>
      <w:r>
        <w:t xml:space="preserve"> </w:t>
      </w:r>
      <w:r>
        <w:rPr>
          <w:b/>
          <w:bCs/>
        </w:rPr>
        <w:t xml:space="preserve">Requerente</w:t>
      </w:r>
      <w:r>
        <w:t xml:space="preserve"> </w:t>
      </w:r>
      <w:r>
        <w:t xml:space="preserve">(representado):</w:t>
      </w:r>
    </w:p>
    <w:p>
      <w:pPr>
        <w:pStyle w:val="BodyText"/>
      </w:pPr>
      <w:r>
        <w:t xml:space="preserve">_______________________________ | _______________________________ |</w:t>
      </w:r>
      <w:r>
        <w:br/>
      </w:r>
      <w:r>
        <w:rPr>
          <w:b/>
          <w:bCs/>
        </w:rPr>
        <w:t xml:space="preserve">Maria Silva</w:t>
      </w:r>
      <w:r>
        <w:t xml:space="preserve"> </w:t>
      </w:r>
      <w:r>
        <w:t xml:space="preserve">Representante Legal de João Silva |</w:t>
      </w:r>
      <w:r>
        <w:t xml:space="preserve"> </w:t>
      </w:r>
      <w:r>
        <w:rPr>
          <w:b/>
          <w:bCs/>
        </w:rPr>
        <w:t xml:space="preserve">Data:</w:t>
      </w:r>
      <w:r>
        <w:t xml:space="preserve"> </w:t>
      </w:r>
      <w:r>
        <w:t xml:space="preserve">15 de março de 2024 |</w:t>
      </w:r>
      <w:r>
        <w:br/>
      </w:r>
      <w:r>
        <w:t xml:space="preserve">NIF: 123 456 789 | |</w:t>
      </w:r>
    </w:p>
    <w:p>
      <w:pPr>
        <w:pStyle w:val="BodyText"/>
      </w:pPr>
      <w:r>
        <w:t xml:space="preserve">Pela</w:t>
      </w:r>
      <w:r>
        <w:t xml:space="preserve"> </w:t>
      </w:r>
      <w:r>
        <w:rPr>
          <w:b/>
          <w:bCs/>
        </w:rPr>
        <w:t xml:space="preserve">Associação Casa da Juventude, Lda.</w:t>
      </w:r>
      <w:r>
        <w:t xml:space="preserve">:</w:t>
      </w:r>
    </w:p>
    <w:p>
      <w:pPr>
        <w:pStyle w:val="BodyText"/>
      </w:pPr>
      <w:r>
        <w:t xml:space="preserve">_______________________________ | _______________________________ |</w:t>
      </w:r>
      <w:r>
        <w:br/>
      </w:r>
      <w:r>
        <w:rPr>
          <w:b/>
          <w:bCs/>
        </w:rPr>
        <w:t xml:space="preserve">Carlos Mendes</w:t>
      </w:r>
      <w:r>
        <w:t xml:space="preserve"> </w:t>
      </w:r>
      <w:r>
        <w:t xml:space="preserve">Representante Legal |</w:t>
      </w:r>
      <w:r>
        <w:t xml:space="preserve"> </w:t>
      </w:r>
      <w:r>
        <w:rPr>
          <w:b/>
          <w:bCs/>
        </w:rPr>
        <w:t xml:space="preserve">Data:</w:t>
      </w:r>
      <w:r>
        <w:t xml:space="preserve"> </w:t>
      </w:r>
      <w:r>
        <w:t xml:space="preserve">15 de março de 2024 |</w:t>
      </w:r>
      <w:r>
        <w:br/>
      </w:r>
      <w:r>
        <w:t xml:space="preserve">NIF: 987 654 321 | |</w:t>
      </w:r>
    </w:p>
    <w:p>
      <w:pPr>
        <w:pStyle w:val="BodyText"/>
      </w:pPr>
      <w:r>
        <w:t xml:space="preserve">Pelo</w:t>
      </w:r>
      <w:r>
        <w:t xml:space="preserve"> </w:t>
      </w:r>
      <w:r>
        <w:rPr>
          <w:b/>
          <w:bCs/>
        </w:rPr>
        <w:t xml:space="preserve">ex‑Diretor Carlos Mendes</w:t>
      </w:r>
      <w:r>
        <w:t xml:space="preserve"> </w:t>
      </w:r>
      <w:r>
        <w:t xml:space="preserve">(em qualidade de co‑réu):</w:t>
      </w:r>
    </w:p>
    <w:p>
      <w:pPr>
        <w:pStyle w:val="BodyText"/>
      </w:pPr>
      <w:r>
        <w:t xml:space="preserve">_______________________________ | _______________________________ |</w:t>
      </w:r>
      <w:r>
        <w:br/>
      </w:r>
      <w:r>
        <w:rPr>
          <w:b/>
          <w:bCs/>
        </w:rPr>
        <w:t xml:space="preserve">Carlos Mendes</w:t>
      </w:r>
      <w:r>
        <w:t xml:space="preserve"> </w:t>
      </w:r>
      <w:r>
        <w:t xml:space="preserve">|</w:t>
      </w:r>
      <w:r>
        <w:t xml:space="preserve"> </w:t>
      </w:r>
      <w:r>
        <w:rPr>
          <w:b/>
          <w:bCs/>
        </w:rPr>
        <w:t xml:space="preserve">Data:</w:t>
      </w:r>
      <w:r>
        <w:t xml:space="preserve"> </w:t>
      </w:r>
      <w:r>
        <w:t xml:space="preserve">15 de março de 2024 |</w:t>
      </w:r>
      <w:r>
        <w:br/>
      </w:r>
      <w:r>
        <w:t xml:space="preserve">NIF: 456 789 123 | |</w:t>
      </w:r>
    </w:p>
    <w:p>
      <w:pPr>
        <w:pStyle w:val="BodyText"/>
      </w:pPr>
      <w:r>
        <w:rPr>
          <w:b/>
          <w:bCs/>
        </w:rPr>
        <w:t xml:space="preserve">Testemunhas</w:t>
      </w:r>
      <w:r>
        <w:t xml:space="preserve"> </w:t>
      </w:r>
      <w:r>
        <w:t xml:space="preserve">(2):</w:t>
      </w:r>
    </w:p>
    <w:p>
      <w:pPr>
        <w:pStyle w:val="Compact"/>
        <w:numPr>
          <w:ilvl w:val="0"/>
          <w:numId w:val="1004"/>
        </w:numPr>
      </w:pPr>
      <w:r>
        <w:t xml:space="preserve">_______________________________ – NIF: ___________ –</w:t>
      </w:r>
      <w:r>
        <w:t xml:space="preserve"> </w:t>
      </w:r>
      <w:r>
        <w:rPr>
          <w:b/>
          <w:bCs/>
        </w:rPr>
        <w:t xml:space="preserve">Data:</w:t>
      </w:r>
      <w:r>
        <w:t xml:space="preserve"> </w:t>
      </w:r>
      <w:r>
        <w:t xml:space="preserve">___________</w:t>
      </w:r>
      <w:r>
        <w:br/>
      </w:r>
    </w:p>
    <w:p>
      <w:pPr>
        <w:pStyle w:val="Compact"/>
        <w:numPr>
          <w:ilvl w:val="0"/>
          <w:numId w:val="1004"/>
        </w:numPr>
      </w:pPr>
      <w:r>
        <w:t xml:space="preserve">_______________________________ – NIF: ___________ –</w:t>
      </w:r>
      <w:r>
        <w:t xml:space="preserve"> </w:t>
      </w:r>
      <w:r>
        <w:rPr>
          <w:b/>
          <w:bCs/>
        </w:rPr>
        <w:t xml:space="preserve">Data:</w:t>
      </w:r>
      <w:r>
        <w:t xml:space="preserve"> </w:t>
      </w:r>
      <w:r>
        <w:t xml:space="preserve">___________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Este contrato foi redigido em conformidade com o Código Civil, o Código de Processo Civil e a legislação aplicável à responsabilidade civil e à proteção de menores.</w:t>
      </w:r>
    </w:p>
    <w:bookmarkEnd w:id="22"/>
    <w:bookmarkEnd w:id="23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2026-02-22T18:44:07Z</dcterms:created>
  <dcterms:modified xsi:type="dcterms:W3CDTF">2026-02-22T18:44:07Z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